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1757949492</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16.09.2025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Добруха Дарина Миколаївна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Добруха Дарина Миколаївна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3493702305</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005189958</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8025</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10.09.2020</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1757949492</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16.09.2025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горизонтальна, настільна, Gooder XCW100L чорного кольору,  СН:7777</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горизонтальна, настільна, Gooder XCW100L чорного кольору,  СН:7777 - 23000 грн.</w:t>
      </w:r>
    </w:p>
    <w:p w14:paraId="58AD7362" w14:textId="50EB5784"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w:t>
      </w:r>
      <w:proofErr w:type="spellStart"/>
      <w:r w:rsidRPr="00114775">
        <w:rPr>
          <w:rFonts w:ascii="Times New Roman" w:hAnsi="Times New Roman" w:cs="Times New Roman"/>
          <w:sz w:val="16"/>
          <w:szCs w:val="16"/>
        </w:rPr>
        <w:t>адресою</w:t>
      </w:r>
      <w:proofErr w:type="spellEnd"/>
      <w:r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Київська обл., Софіївська Борщагівка, вул.Боголюбова 34,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Магазин - кавʼярня, 1 поверх</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w:t>
      </w:r>
      <w:proofErr w:type="spellStart"/>
      <w:r w:rsidRPr="00114775">
        <w:rPr>
          <w:rFonts w:ascii="Times New Roman" w:hAnsi="Times New Roman" w:cs="Times New Roman"/>
          <w:sz w:val="16"/>
          <w:szCs w:val="16"/>
        </w:rPr>
        <w:t>адресою</w:t>
      </w:r>
      <w:proofErr w:type="spellEnd"/>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 xml:space="preserve">з дня підписання Сторонами </w:t>
      </w:r>
      <w:proofErr w:type="spellStart"/>
      <w:r w:rsidR="00A730E0" w:rsidRPr="00114775">
        <w:rPr>
          <w:rFonts w:ascii="Times New Roman" w:eastAsia="Times New Roman" w:hAnsi="Times New Roman" w:cs="Times New Roman"/>
          <w:color w:val="010101"/>
          <w:sz w:val="16"/>
          <w:szCs w:val="16"/>
          <w:lang w:eastAsia="ru-RU"/>
        </w:rPr>
        <w:t>Акт</w:t>
      </w:r>
      <w:r w:rsidR="00C93627" w:rsidRPr="00114775">
        <w:rPr>
          <w:rFonts w:ascii="Times New Roman" w:eastAsia="Times New Roman" w:hAnsi="Times New Roman" w:cs="Times New Roman"/>
          <w:color w:val="010101"/>
          <w:sz w:val="16"/>
          <w:szCs w:val="16"/>
          <w:lang w:eastAsia="ru-RU"/>
        </w:rPr>
        <w:t>а</w:t>
      </w:r>
      <w:proofErr w:type="spellEnd"/>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1600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16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1C5DB7F6" w14:textId="77777777" w:rsidR="00F55877" w:rsidRDefault="0035046D" w:rsidP="002F6877">
      <w:pPr>
        <w:spacing w:after="0" w:line="240" w:lineRule="auto"/>
        <w:jc w:val="both"/>
        <w:rPr>
          <w:rFonts w:ascii="Times New Roman" w:hAnsi="Times New Roman" w:cs="Times New Roman"/>
          <w:sz w:val="16"/>
          <w:szCs w:val="16"/>
          <w:lang w:val="ru-RU"/>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r w:rsidR="004E21AB">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Оплачені</w:t>
      </w:r>
      <w:proofErr w:type="spellEnd"/>
      <w:r w:rsidR="00F55877" w:rsidRPr="00F55877">
        <w:rPr>
          <w:rFonts w:ascii="Times New Roman" w:hAnsi="Times New Roman" w:cs="Times New Roman"/>
          <w:sz w:val="16"/>
          <w:szCs w:val="16"/>
          <w:lang w:val="ru-RU"/>
        </w:rPr>
        <w:t xml:space="preserve"> наперед </w:t>
      </w:r>
      <w:proofErr w:type="spellStart"/>
      <w:r w:rsidR="00F55877" w:rsidRPr="00F55877">
        <w:rPr>
          <w:rFonts w:ascii="Times New Roman" w:hAnsi="Times New Roman" w:cs="Times New Roman"/>
          <w:sz w:val="16"/>
          <w:szCs w:val="16"/>
          <w:lang w:val="ru-RU"/>
        </w:rPr>
        <w:t>кошти</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які</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сплатив</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орендар</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згідно</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цього</w:t>
      </w:r>
      <w:proofErr w:type="spellEnd"/>
      <w:r w:rsidR="00F55877" w:rsidRPr="00F55877">
        <w:rPr>
          <w:rFonts w:ascii="Times New Roman" w:hAnsi="Times New Roman" w:cs="Times New Roman"/>
          <w:sz w:val="16"/>
          <w:szCs w:val="16"/>
          <w:lang w:val="ru-RU"/>
        </w:rPr>
        <w:t xml:space="preserve"> пункту, не </w:t>
      </w:r>
      <w:proofErr w:type="spellStart"/>
      <w:r w:rsidR="00F55877" w:rsidRPr="00F55877">
        <w:rPr>
          <w:rFonts w:ascii="Times New Roman" w:hAnsi="Times New Roman" w:cs="Times New Roman"/>
          <w:sz w:val="16"/>
          <w:szCs w:val="16"/>
          <w:lang w:val="ru-RU"/>
        </w:rPr>
        <w:t>підлягають</w:t>
      </w:r>
      <w:proofErr w:type="spellEnd"/>
      <w:r w:rsidR="00F55877" w:rsidRPr="00F55877">
        <w:rPr>
          <w:rFonts w:ascii="Times New Roman" w:hAnsi="Times New Roman" w:cs="Times New Roman"/>
          <w:sz w:val="16"/>
          <w:szCs w:val="16"/>
          <w:lang w:val="ru-RU"/>
        </w:rPr>
        <w:t xml:space="preserve"> </w:t>
      </w:r>
      <w:proofErr w:type="spellStart"/>
      <w:r w:rsidR="00F55877" w:rsidRPr="00F55877">
        <w:rPr>
          <w:rFonts w:ascii="Times New Roman" w:hAnsi="Times New Roman" w:cs="Times New Roman"/>
          <w:sz w:val="16"/>
          <w:szCs w:val="16"/>
          <w:lang w:val="ru-RU"/>
        </w:rPr>
        <w:t>поверненню</w:t>
      </w:r>
      <w:proofErr w:type="spellEnd"/>
      <w:r w:rsidR="00F55877" w:rsidRPr="00F55877">
        <w:rPr>
          <w:rFonts w:ascii="Times New Roman" w:hAnsi="Times New Roman" w:cs="Times New Roman"/>
          <w:sz w:val="16"/>
          <w:szCs w:val="16"/>
          <w:lang w:val="ru-RU"/>
        </w:rPr>
        <w:t xml:space="preserve"> за будь-</w:t>
      </w:r>
      <w:proofErr w:type="spellStart"/>
      <w:r w:rsidR="00F55877" w:rsidRPr="00F55877">
        <w:rPr>
          <w:rFonts w:ascii="Times New Roman" w:hAnsi="Times New Roman" w:cs="Times New Roman"/>
          <w:sz w:val="16"/>
          <w:szCs w:val="16"/>
          <w:lang w:val="ru-RU"/>
        </w:rPr>
        <w:t>яких</w:t>
      </w:r>
      <w:proofErr w:type="spellEnd"/>
      <w:r w:rsidR="00F55877" w:rsidRPr="00F55877">
        <w:rPr>
          <w:rFonts w:ascii="Times New Roman" w:hAnsi="Times New Roman" w:cs="Times New Roman"/>
          <w:sz w:val="16"/>
          <w:szCs w:val="16"/>
          <w:lang w:val="ru-RU"/>
        </w:rPr>
        <w:t xml:space="preserve"> умов.</w:t>
      </w:r>
    </w:p>
    <w:p w14:paraId="33C6ADAD" w14:textId="60E3C08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 xml:space="preserve">не </w:t>
      </w:r>
      <w:proofErr w:type="spellStart"/>
      <w:r w:rsidRPr="00114775">
        <w:rPr>
          <w:rFonts w:ascii="Times New Roman" w:hAnsi="Times New Roman" w:cs="Times New Roman"/>
          <w:sz w:val="16"/>
          <w:szCs w:val="16"/>
        </w:rPr>
        <w:t>частіще</w:t>
      </w:r>
      <w:proofErr w:type="spellEnd"/>
      <w:r w:rsidRPr="00114775">
        <w:rPr>
          <w:rFonts w:ascii="Times New Roman" w:hAnsi="Times New Roman" w:cs="Times New Roman"/>
          <w:sz w:val="16"/>
          <w:szCs w:val="16"/>
        </w:rPr>
        <w:t xml:space="preserve">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w:t>
      </w:r>
      <w:proofErr w:type="spellStart"/>
      <w:r w:rsidR="00C93627" w:rsidRPr="00114775">
        <w:rPr>
          <w:rFonts w:ascii="Times New Roman" w:hAnsi="Times New Roman" w:cs="Times New Roman"/>
          <w:sz w:val="16"/>
          <w:szCs w:val="16"/>
        </w:rPr>
        <w:t>Акта</w:t>
      </w:r>
      <w:proofErr w:type="spellEnd"/>
      <w:r w:rsidR="00C93627" w:rsidRPr="00114775">
        <w:rPr>
          <w:rFonts w:ascii="Times New Roman" w:hAnsi="Times New Roman" w:cs="Times New Roman"/>
          <w:sz w:val="16"/>
          <w:szCs w:val="16"/>
        </w:rPr>
        <w:t xml:space="preserve">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 xml:space="preserve">ий </w:t>
      </w:r>
      <w:r w:rsidR="00C93627" w:rsidRPr="00114775">
        <w:rPr>
          <w:rFonts w:ascii="Times New Roman" w:hAnsi="Times New Roman" w:cs="Times New Roman"/>
          <w:sz w:val="16"/>
          <w:szCs w:val="16"/>
        </w:rPr>
        <w:lastRenderedPageBreak/>
        <w:t>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в залежності від </w:t>
      </w:r>
      <w:proofErr w:type="spellStart"/>
      <w:r w:rsidR="00FA2C4C" w:rsidRPr="00114775">
        <w:rPr>
          <w:rFonts w:ascii="Times New Roman" w:hAnsi="Times New Roman" w:cs="Times New Roman"/>
          <w:sz w:val="16"/>
          <w:szCs w:val="16"/>
        </w:rPr>
        <w:t>способа</w:t>
      </w:r>
      <w:proofErr w:type="spellEnd"/>
      <w:r w:rsidR="00FA2C4C" w:rsidRPr="00114775">
        <w:rPr>
          <w:rFonts w:ascii="Times New Roman" w:hAnsi="Times New Roman" w:cs="Times New Roman"/>
          <w:sz w:val="16"/>
          <w:szCs w:val="16"/>
        </w:rPr>
        <w:t xml:space="preserve">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86CF0A7"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464679">
        <w:rPr>
          <w:rFonts w:ascii="Times New Roman" w:hAnsi="Times New Roman" w:cs="Times New Roman"/>
          <w:sz w:val="16"/>
          <w:szCs w:val="16"/>
        </w:rPr>
        <w:t>Орендодавця</w:t>
      </w:r>
      <w:r w:rsidR="0053571A" w:rsidRPr="00114775">
        <w:rPr>
          <w:rFonts w:ascii="Times New Roman" w:hAnsi="Times New Roman" w:cs="Times New Roman"/>
          <w:sz w:val="16"/>
          <w:szCs w:val="16"/>
        </w:rPr>
        <w:t xml:space="preserve">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528BEEB"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464679">
        <w:rPr>
          <w:rFonts w:ascii="Times New Roman" w:hAnsi="Times New Roman" w:cs="Times New Roman"/>
          <w:sz w:val="16"/>
          <w:szCs w:val="16"/>
          <w:lang w:eastAsia="ru-RU"/>
        </w:rPr>
        <w:t>Орендодавцю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lastRenderedPageBreak/>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114775">
        <w:rPr>
          <w:rFonts w:ascii="Times New Roman" w:hAnsi="Times New Roman" w:cs="Times New Roman"/>
          <w:kern w:val="2"/>
          <w:sz w:val="16"/>
          <w:szCs w:val="16"/>
        </w:rPr>
        <w:t>встановленною</w:t>
      </w:r>
      <w:proofErr w:type="spellEnd"/>
      <w:r w:rsidRPr="00114775">
        <w:rPr>
          <w:rFonts w:ascii="Times New Roman" w:hAnsi="Times New Roman" w:cs="Times New Roman"/>
          <w:kern w:val="2"/>
          <w:sz w:val="16"/>
          <w:szCs w:val="16"/>
        </w:rPr>
        <w:t xml:space="preserve">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w:t>
      </w:r>
      <w:proofErr w:type="spellStart"/>
      <w:r w:rsidRPr="00E9562A">
        <w:rPr>
          <w:rFonts w:ascii="Times New Roman" w:hAnsi="Times New Roman" w:cs="Times New Roman"/>
          <w:sz w:val="16"/>
          <w:szCs w:val="16"/>
        </w:rPr>
        <w:t>Договор</w:t>
      </w:r>
      <w:proofErr w:type="spellEnd"/>
      <w:r w:rsidRPr="00E9562A">
        <w:rPr>
          <w:rFonts w:ascii="Times New Roman" w:hAnsi="Times New Roman" w:cs="Times New Roman"/>
          <w:sz w:val="16"/>
          <w:szCs w:val="16"/>
        </w:rPr>
        <w:t xml:space="preserve">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 xml:space="preserve">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w:t>
      </w:r>
      <w:proofErr w:type="spellStart"/>
      <w:r w:rsidRPr="00114775">
        <w:rPr>
          <w:rFonts w:ascii="Times New Roman" w:hAnsi="Times New Roman" w:cs="Times New Roman"/>
          <w:sz w:val="16"/>
          <w:szCs w:val="16"/>
        </w:rPr>
        <w:t>засвідчувального</w:t>
      </w:r>
      <w:proofErr w:type="spellEnd"/>
      <w:r w:rsidRPr="00114775">
        <w:rPr>
          <w:rFonts w:ascii="Times New Roman" w:hAnsi="Times New Roman" w:cs="Times New Roman"/>
          <w:sz w:val="16"/>
          <w:szCs w:val="16"/>
        </w:rPr>
        <w:t xml:space="preserve">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 xml:space="preserve">м. </w:t>
            </w:r>
            <w:proofErr w:type="spellStart"/>
            <w:r w:rsidR="007747B5" w:rsidRPr="007747B5">
              <w:rPr>
                <w:rFonts w:ascii="Times New Roman" w:eastAsia="Times New Roman" w:hAnsi="Times New Roman" w:cs="Times New Roman"/>
                <w:sz w:val="16"/>
                <w:szCs w:val="16"/>
              </w:rPr>
              <w:t>Сновськ</w:t>
            </w:r>
            <w:proofErr w:type="spellEnd"/>
            <w:r w:rsidR="007747B5" w:rsidRPr="007747B5">
              <w:rPr>
                <w:rFonts w:ascii="Times New Roman" w:eastAsia="Times New Roman" w:hAnsi="Times New Roman" w:cs="Times New Roman"/>
                <w:sz w:val="16"/>
                <w:szCs w:val="16"/>
              </w:rPr>
              <w:t xml:space="preserve">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Добруха Дарина Миколаївна</w:t>
            </w:r>
          </w:p>
          <w:p w14:paraId="792CEB08" w14:textId="49538DA3"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м.Донецьк, вул.Ізюмівська 36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3493702305</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005189958, виданий 8025 10.09.2020</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0990329401</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Добруха Д. М.</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1757949492</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16.09.2025р.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16.09.2025р.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322E54C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7E6075">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1757949492</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16.09.2025р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Фізична особа Добруха Дарина Миколаївна,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Добруха Дарина Миколаївна, РНОКПП 3493702305, який діє на підставі паспорту 005189958, виданий 8025 10.09.2020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2C0786ED"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горизонтальна, настільна, Gooder XCW100L чорного кольору,  СН:7777</w:t>
      </w:r>
      <w:r w:rsidR="0035046D" w:rsidRPr="00BB4A46">
        <w:rPr>
          <w:rFonts w:ascii="Times New Roman" w:eastAsia="Times New Roman" w:hAnsi="Times New Roman" w:cs="Times New Roman"/>
          <w:color w:val="010101"/>
          <w:sz w:val="16"/>
          <w:szCs w:val="16"/>
          <w:lang w:eastAsia="ru-RU"/>
        </w:rPr>
        <w:br/>
        <w:t>Вартість майна‚ що орендується:</w:t>
      </w:r>
    </w:p>
    <w:p w14:paraId="6E9DA9E5" w14:textId="6DFDE31C" w:rsidR="00282719"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горизонтальна, настільна, Gooder XCW100L чорного кольору,  СН:7777 - 23000 грн.</w:t>
      </w:r>
    </w:p>
    <w:p w14:paraId="3FFEA15B" w14:textId="7FA6C7FE" w:rsidR="00F86394" w:rsidRPr="00114775" w:rsidRDefault="00F86394" w:rsidP="00F8639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Об’єкт оренди буде знаходитися за </w:t>
      </w:r>
      <w:proofErr w:type="spellStart"/>
      <w:r w:rsidRPr="00114775">
        <w:rPr>
          <w:rFonts w:ascii="Times New Roman" w:hAnsi="Times New Roman" w:cs="Times New Roman"/>
          <w:sz w:val="16"/>
          <w:szCs w:val="16"/>
        </w:rPr>
        <w:t>адресою</w:t>
      </w:r>
      <w:proofErr w:type="spellEnd"/>
      <w:r w:rsidRPr="00114775">
        <w:rPr>
          <w:rFonts w:ascii="Times New Roman" w:hAnsi="Times New Roman" w:cs="Times New Roman"/>
          <w:sz w:val="16"/>
          <w:szCs w:val="16"/>
        </w:rPr>
        <w:t>: Київська обл., Софіївська Борщагівка, вул.Боголюбова 34</w:t>
      </w:r>
      <w:r w:rsidR="00874445">
        <w:rPr>
          <w:rFonts w:ascii="Times New Roman" w:hAnsi="Times New Roman" w:cs="Times New Roman"/>
          <w:sz w:val="16"/>
          <w:szCs w:val="16"/>
        </w:rPr>
        <w:t xml:space="preserve"> </w:t>
      </w:r>
      <w:r w:rsidR="00874445" w:rsidRPr="00114775">
        <w:rPr>
          <w:rFonts w:ascii="Times New Roman" w:hAnsi="Times New Roman" w:cs="Times New Roman"/>
          <w:sz w:val="16"/>
          <w:szCs w:val="16"/>
        </w:rPr>
        <w:t>(Магазин - кавʼярня, 1 поверх)</w:t>
      </w:r>
    </w:p>
    <w:p w14:paraId="0172EBD8" w14:textId="033024E6"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0FAF6D05"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1757949492</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16.09.2025р.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Добруха Д. М.</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Добруха Дарина Миколаївна</w:t>
            </w:r>
          </w:p>
          <w:p w14:paraId="5B6BC131" w14:textId="76ED29B4"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м.Донецьк, вул.Ізюмівська 36</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3493702305</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005189958, виданий 8025 10.09.2020</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0990329401</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Добруха Д. М.</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16390"/>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64679"/>
    <w:rsid w:val="004759C0"/>
    <w:rsid w:val="00476E10"/>
    <w:rsid w:val="0049251A"/>
    <w:rsid w:val="004A5AA4"/>
    <w:rsid w:val="004A797A"/>
    <w:rsid w:val="004B1A20"/>
    <w:rsid w:val="004B69CC"/>
    <w:rsid w:val="004C3AD3"/>
    <w:rsid w:val="004E21AB"/>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E6075"/>
    <w:rsid w:val="007F791D"/>
    <w:rsid w:val="008016CF"/>
    <w:rsid w:val="00874445"/>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55877"/>
    <w:rsid w:val="00F70F23"/>
    <w:rsid w:val="00F820D5"/>
    <w:rsid w:val="00F86394"/>
    <w:rsid w:val="00FA2C4C"/>
    <w:rsid w:val="00FA4D66"/>
    <w:rsid w:val="00FB7850"/>
    <w:rsid w:val="00FD3EE6"/>
    <w:rsid w:val="00FD78D7"/>
    <w:rsid w:val="00FE55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13008</Words>
  <Characters>7416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2025-08-19T09:05:00Z</dcterms:modified>
</cp:coreProperties>
</file>