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1718106083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Лагута Марина Леонідівна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Лагута Марина Леонідівна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3268415603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2010350000000571736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30.05.2024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1718106083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просп.Свободи</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.15/1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 мала архітектурна форма, біля дороги</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Лагута Марина Леонідівна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 Свободи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168</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3268415603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2010350000000571736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0961567296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Лагута М. Л.</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1718106083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1718106083</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Лагута Марина Леонідівна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Лагута Марина Леонідівна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3268415603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2010350000000571736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30.05.2024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1718106083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Лагута М. Л.</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Лагута Марина Леонідівна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 Свободи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168</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3268415603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2010350000000571736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0961567296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Лагута М. Л.</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