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1716360355</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27.05.2024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Туз Кіра Романівна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Туз Кіра Романівна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3364611664</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2010350000000477217</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15.01.2024</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№1716360355</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27.05.2024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2892B353" w14:textId="06EF1985" w:rsidR="00550716" w:rsidRPr="00550716"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1.2. Найменування Об’єкта оренди:</w:t>
      </w:r>
      <w:r w:rsidR="00E15474" w:rsidRPr="00E15474">
        <w:rPr>
          <w:rFonts w:ascii="Times New Roman" w:hAnsi="Times New Roman" w:cs="Times New Roman"/>
          <w:sz w:val="16"/>
          <w:szCs w:val="16"/>
        </w:rPr>
        <w:t xml:space="preserve"> </w:t>
      </w:r>
      <w:r w:rsidR="00E15474" w:rsidRPr="00114775">
        <w:rPr>
          <w:rFonts w:ascii="Times New Roman" w:hAnsi="Times New Roman" w:cs="Times New Roman"/>
          <w:sz w:val="16"/>
          <w:szCs w:val="16"/>
        </w:rPr>
        <w:t>Холодильна вітрина Frosty RT78L CH: 522011 чорного кольору</w:t>
      </w:r>
      <w:r w:rsidR="00E15474" w:rsidRPr="005D7A6A">
        <w:rPr>
          <w:rFonts w:ascii="Times New Roman" w:hAnsi="Times New Roman" w:cs="Times New Roman"/>
          <w:sz w:val="16"/>
          <w:szCs w:val="16"/>
        </w:rPr>
        <w:t>,</w:t>
      </w:r>
      <w:r w:rsidRPr="00550716">
        <w:rPr>
          <w:rFonts w:ascii="Times New Roman" w:hAnsi="Times New Roman" w:cs="Times New Roman"/>
          <w:sz w:val="16"/>
          <w:szCs w:val="16"/>
          <w:lang w:val="uk-UA"/>
        </w:rPr>
        <w:t xml:space="preserve"> Професійна двопостова кавоварка Astoria Calypso СН:044822 білого кольору, Кавомолка професійна Fiorenzato F64 СН:836551 чорного кольору</w:t>
      </w:r>
    </w:p>
    <w:p w14:paraId="1EF63BB7" w14:textId="77777777" w:rsidR="00550716" w:rsidRPr="00C8699A" w:rsidRDefault="00550716" w:rsidP="00550716">
      <w:pPr>
        <w:spacing w:after="0" w:line="240" w:lineRule="auto"/>
        <w:jc w:val="both"/>
        <w:rPr>
          <w:rFonts w:ascii="Times New Roman" w:hAnsi="Times New Roman" w:cs="Times New Roman"/>
          <w:sz w:val="16"/>
          <w:szCs w:val="16"/>
        </w:rPr>
      </w:pPr>
      <w:r w:rsidRPr="00550716">
        <w:rPr>
          <w:rFonts w:ascii="Times New Roman" w:hAnsi="Times New Roman" w:cs="Times New Roman"/>
          <w:sz w:val="16"/>
          <w:szCs w:val="16"/>
          <w:lang w:val="uk-UA"/>
        </w:rPr>
        <w:t>1.3. Сторони погодили, що вартість Майна становить:</w:t>
      </w:r>
    </w:p>
    <w:p w14:paraId="5363386F" w14:textId="5C0429AF" w:rsidR="00E15474" w:rsidRPr="00C8699A" w:rsidRDefault="00E15474" w:rsidP="00550716">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Frosty RT78L CH: 522011 чорного кольору - 18000 грн.</w:t>
      </w:r>
      <w:r w:rsidRPr="005D7A6A">
        <w:rPr>
          <w:rFonts w:ascii="Times New Roman" w:hAnsi="Times New Roman" w:cs="Times New Roman"/>
          <w:sz w:val="16"/>
          <w:szCs w:val="16"/>
        </w:rPr>
        <w:t>,</w:t>
      </w:r>
    </w:p>
    <w:p w14:paraId="675D96AC" w14:textId="77777777" w:rsidR="00550716" w:rsidRPr="00550716"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Професійна двопостова кавоварка Astoria Calypso СН:044822 білого кольору - 35000 грн.,</w:t>
      </w:r>
    </w:p>
    <w:p w14:paraId="1653B346" w14:textId="77777777" w:rsidR="00550716" w:rsidRPr="00E15474"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Кавомолка професійна Fiorenzato F64 СН:836551 чорного кольору - 20000 грн.</w:t>
      </w:r>
    </w:p>
    <w:p w14:paraId="58AD7362" w14:textId="60F446F9" w:rsidR="00754BD4" w:rsidRPr="005B484F" w:rsidRDefault="00754BD4" w:rsidP="00550716">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 Київ, вул. Зої Гайдай, буд.4,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МАФ</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68EA4E06" w14:textId="77777777" w:rsidR="00C8699A" w:rsidRPr="00114775" w:rsidRDefault="0035046D" w:rsidP="00C8699A">
      <w:pPr>
        <w:spacing w:after="0"/>
        <w:jc w:val="both"/>
        <w:rPr>
          <w:rFonts w:ascii="Times New Roman" w:hAnsi="Times New Roman" w:cs="Times New Roman"/>
          <w:b/>
          <w:bCs/>
          <w:sz w:val="16"/>
          <w:szCs w:val="16"/>
          <w:lang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xml:space="preserve">: </w:t>
      </w:r>
      <w:proofErr w:type="spellStart"/>
      <w:r w:rsidR="00C8699A">
        <w:rPr>
          <w:rFonts w:ascii="Times New Roman" w:hAnsi="Times New Roman" w:cs="Times New Roman"/>
          <w:sz w:val="16"/>
          <w:szCs w:val="16"/>
        </w:rPr>
        <w:t>к</w:t>
      </w:r>
      <w:r w:rsidR="00C8699A" w:rsidRPr="00EE0BD4">
        <w:rPr>
          <w:rFonts w:ascii="Times New Roman" w:hAnsi="Times New Roman" w:cs="Times New Roman"/>
          <w:sz w:val="16"/>
          <w:szCs w:val="16"/>
        </w:rPr>
        <w:t>авоварка</w:t>
      </w:r>
      <w:proofErr w:type="spellEnd"/>
      <w:r w:rsidR="00C8699A" w:rsidRPr="00EE0BD4">
        <w:rPr>
          <w:rFonts w:ascii="Times New Roman" w:hAnsi="Times New Roman" w:cs="Times New Roman"/>
          <w:sz w:val="16"/>
          <w:szCs w:val="16"/>
        </w:rPr>
        <w:t xml:space="preserve"> </w:t>
      </w:r>
      <w:proofErr w:type="spellStart"/>
      <w:r w:rsidR="00C8699A" w:rsidRPr="00EE0BD4">
        <w:rPr>
          <w:rFonts w:ascii="Times New Roman" w:hAnsi="Times New Roman" w:cs="Times New Roman"/>
          <w:sz w:val="16"/>
          <w:szCs w:val="16"/>
        </w:rPr>
        <w:t>призначена</w:t>
      </w:r>
      <w:proofErr w:type="spellEnd"/>
      <w:r w:rsidR="00C8699A" w:rsidRPr="00EE0BD4">
        <w:rPr>
          <w:rFonts w:ascii="Times New Roman" w:hAnsi="Times New Roman" w:cs="Times New Roman"/>
          <w:sz w:val="16"/>
          <w:szCs w:val="16"/>
        </w:rPr>
        <w:t xml:space="preserve"> для </w:t>
      </w:r>
      <w:proofErr w:type="spellStart"/>
      <w:r w:rsidR="00C8699A" w:rsidRPr="00EE0BD4">
        <w:rPr>
          <w:rFonts w:ascii="Times New Roman" w:hAnsi="Times New Roman" w:cs="Times New Roman"/>
          <w:sz w:val="16"/>
          <w:szCs w:val="16"/>
        </w:rPr>
        <w:t>приготування</w:t>
      </w:r>
      <w:proofErr w:type="spellEnd"/>
      <w:r w:rsidR="00C8699A" w:rsidRPr="00EE0BD4">
        <w:rPr>
          <w:rFonts w:ascii="Times New Roman" w:hAnsi="Times New Roman" w:cs="Times New Roman"/>
          <w:sz w:val="16"/>
          <w:szCs w:val="16"/>
        </w:rPr>
        <w:t xml:space="preserve"> </w:t>
      </w:r>
      <w:proofErr w:type="spellStart"/>
      <w:r w:rsidR="00C8699A" w:rsidRPr="00EE0BD4">
        <w:rPr>
          <w:rFonts w:ascii="Times New Roman" w:hAnsi="Times New Roman" w:cs="Times New Roman"/>
          <w:sz w:val="16"/>
          <w:szCs w:val="16"/>
        </w:rPr>
        <w:t>ка</w:t>
      </w:r>
      <w:r w:rsidR="00C8699A">
        <w:rPr>
          <w:rFonts w:ascii="Times New Roman" w:hAnsi="Times New Roman" w:cs="Times New Roman"/>
          <w:sz w:val="16"/>
          <w:szCs w:val="16"/>
        </w:rPr>
        <w:t>в</w:t>
      </w:r>
      <w:r w:rsidR="00C8699A" w:rsidRPr="00EE0BD4">
        <w:rPr>
          <w:rFonts w:ascii="Times New Roman" w:hAnsi="Times New Roman" w:cs="Times New Roman"/>
          <w:sz w:val="16"/>
          <w:szCs w:val="16"/>
        </w:rPr>
        <w:t>ових</w:t>
      </w:r>
      <w:proofErr w:type="spellEnd"/>
      <w:r w:rsidR="00C8699A" w:rsidRPr="00EE0BD4">
        <w:rPr>
          <w:rFonts w:ascii="Times New Roman" w:hAnsi="Times New Roman" w:cs="Times New Roman"/>
          <w:sz w:val="16"/>
          <w:szCs w:val="16"/>
        </w:rPr>
        <w:t xml:space="preserve"> </w:t>
      </w:r>
      <w:proofErr w:type="spellStart"/>
      <w:r w:rsidR="00C8699A" w:rsidRPr="00EE0BD4">
        <w:rPr>
          <w:rFonts w:ascii="Times New Roman" w:hAnsi="Times New Roman" w:cs="Times New Roman"/>
          <w:sz w:val="16"/>
          <w:szCs w:val="16"/>
        </w:rPr>
        <w:t>напоїв</w:t>
      </w:r>
      <w:proofErr w:type="spellEnd"/>
      <w:r w:rsidR="00C8699A" w:rsidRPr="00EE0BD4">
        <w:rPr>
          <w:rFonts w:ascii="Times New Roman" w:hAnsi="Times New Roman" w:cs="Times New Roman"/>
          <w:sz w:val="16"/>
          <w:szCs w:val="16"/>
        </w:rPr>
        <w:t xml:space="preserve">, </w:t>
      </w:r>
      <w:proofErr w:type="spellStart"/>
      <w:r w:rsidR="00C8699A" w:rsidRPr="00EE0BD4">
        <w:rPr>
          <w:rFonts w:ascii="Times New Roman" w:hAnsi="Times New Roman" w:cs="Times New Roman"/>
          <w:sz w:val="16"/>
          <w:szCs w:val="16"/>
        </w:rPr>
        <w:t>кавомолка</w:t>
      </w:r>
      <w:proofErr w:type="spellEnd"/>
      <w:r w:rsidR="00C8699A" w:rsidRPr="00EE0BD4">
        <w:rPr>
          <w:rFonts w:ascii="Times New Roman" w:hAnsi="Times New Roman" w:cs="Times New Roman"/>
          <w:sz w:val="16"/>
          <w:szCs w:val="16"/>
        </w:rPr>
        <w:t xml:space="preserve"> </w:t>
      </w:r>
      <w:proofErr w:type="spellStart"/>
      <w:r w:rsidR="00C8699A" w:rsidRPr="00EE0BD4">
        <w:rPr>
          <w:rFonts w:ascii="Times New Roman" w:hAnsi="Times New Roman" w:cs="Times New Roman"/>
          <w:sz w:val="16"/>
          <w:szCs w:val="16"/>
        </w:rPr>
        <w:t>призначена</w:t>
      </w:r>
      <w:proofErr w:type="spellEnd"/>
      <w:r w:rsidR="00C8699A" w:rsidRPr="00EE0BD4">
        <w:rPr>
          <w:rFonts w:ascii="Times New Roman" w:hAnsi="Times New Roman" w:cs="Times New Roman"/>
          <w:sz w:val="16"/>
          <w:szCs w:val="16"/>
        </w:rPr>
        <w:t xml:space="preserve"> для </w:t>
      </w:r>
      <w:proofErr w:type="spellStart"/>
      <w:r w:rsidR="00C8699A" w:rsidRPr="00EE0BD4">
        <w:rPr>
          <w:rFonts w:ascii="Times New Roman" w:hAnsi="Times New Roman" w:cs="Times New Roman"/>
          <w:sz w:val="16"/>
          <w:szCs w:val="16"/>
        </w:rPr>
        <w:t>подрібнення</w:t>
      </w:r>
      <w:proofErr w:type="spellEnd"/>
      <w:r w:rsidR="00C8699A" w:rsidRPr="00EE0BD4">
        <w:rPr>
          <w:rFonts w:ascii="Times New Roman" w:hAnsi="Times New Roman" w:cs="Times New Roman"/>
          <w:sz w:val="16"/>
          <w:szCs w:val="16"/>
        </w:rPr>
        <w:t xml:space="preserve"> </w:t>
      </w:r>
      <w:proofErr w:type="spellStart"/>
      <w:r w:rsidR="00C8699A" w:rsidRPr="00EE0BD4">
        <w:rPr>
          <w:rFonts w:ascii="Times New Roman" w:hAnsi="Times New Roman" w:cs="Times New Roman"/>
          <w:sz w:val="16"/>
          <w:szCs w:val="16"/>
        </w:rPr>
        <w:t>виключно</w:t>
      </w:r>
      <w:proofErr w:type="spellEnd"/>
      <w:r w:rsidR="00C8699A" w:rsidRPr="00EE0BD4">
        <w:rPr>
          <w:rFonts w:ascii="Times New Roman" w:hAnsi="Times New Roman" w:cs="Times New Roman"/>
          <w:sz w:val="16"/>
          <w:szCs w:val="16"/>
        </w:rPr>
        <w:t xml:space="preserve"> </w:t>
      </w:r>
      <w:proofErr w:type="spellStart"/>
      <w:r w:rsidR="00C8699A" w:rsidRPr="00EE0BD4">
        <w:rPr>
          <w:rFonts w:ascii="Times New Roman" w:hAnsi="Times New Roman" w:cs="Times New Roman"/>
          <w:sz w:val="16"/>
          <w:szCs w:val="16"/>
        </w:rPr>
        <w:t>кавових</w:t>
      </w:r>
      <w:proofErr w:type="spellEnd"/>
      <w:r w:rsidR="00C8699A" w:rsidRPr="00EE0BD4">
        <w:rPr>
          <w:rFonts w:ascii="Times New Roman" w:hAnsi="Times New Roman" w:cs="Times New Roman"/>
          <w:sz w:val="16"/>
          <w:szCs w:val="16"/>
        </w:rPr>
        <w:t xml:space="preserve"> зерен, </w:t>
      </w:r>
      <w:proofErr w:type="spellStart"/>
      <w:r w:rsidR="00C8699A" w:rsidRPr="00EE0BD4">
        <w:rPr>
          <w:rFonts w:ascii="Times New Roman" w:hAnsi="Times New Roman" w:cs="Times New Roman"/>
          <w:sz w:val="16"/>
          <w:szCs w:val="16"/>
        </w:rPr>
        <w:t>холодильна</w:t>
      </w:r>
      <w:proofErr w:type="spellEnd"/>
      <w:r w:rsidR="00C8699A" w:rsidRPr="00EE0BD4">
        <w:rPr>
          <w:rFonts w:ascii="Times New Roman" w:hAnsi="Times New Roman" w:cs="Times New Roman"/>
          <w:sz w:val="16"/>
          <w:szCs w:val="16"/>
        </w:rPr>
        <w:t xml:space="preserve"> </w:t>
      </w:r>
      <w:proofErr w:type="spellStart"/>
      <w:r w:rsidR="00C8699A" w:rsidRPr="00EE0BD4">
        <w:rPr>
          <w:rFonts w:ascii="Times New Roman" w:hAnsi="Times New Roman" w:cs="Times New Roman"/>
          <w:sz w:val="16"/>
          <w:szCs w:val="16"/>
        </w:rPr>
        <w:t>вітрина</w:t>
      </w:r>
      <w:proofErr w:type="spellEnd"/>
      <w:r w:rsidR="00C8699A" w:rsidRPr="00EE0BD4">
        <w:rPr>
          <w:rFonts w:ascii="Times New Roman" w:hAnsi="Times New Roman" w:cs="Times New Roman"/>
          <w:sz w:val="16"/>
          <w:szCs w:val="16"/>
        </w:rPr>
        <w:t xml:space="preserve"> для </w:t>
      </w:r>
      <w:proofErr w:type="spellStart"/>
      <w:r w:rsidR="00C8699A" w:rsidRPr="00EE0BD4">
        <w:rPr>
          <w:rFonts w:ascii="Times New Roman" w:hAnsi="Times New Roman" w:cs="Times New Roman"/>
          <w:sz w:val="16"/>
          <w:szCs w:val="16"/>
        </w:rPr>
        <w:t>зберігання</w:t>
      </w:r>
      <w:proofErr w:type="spellEnd"/>
      <w:r w:rsidR="00C8699A" w:rsidRPr="00EE0BD4">
        <w:rPr>
          <w:rFonts w:ascii="Times New Roman" w:hAnsi="Times New Roman" w:cs="Times New Roman"/>
          <w:sz w:val="16"/>
          <w:szCs w:val="16"/>
        </w:rPr>
        <w:t xml:space="preserve"> та </w:t>
      </w:r>
      <w:proofErr w:type="spellStart"/>
      <w:r w:rsidR="00C8699A" w:rsidRPr="00EE0BD4">
        <w:rPr>
          <w:rFonts w:ascii="Times New Roman" w:hAnsi="Times New Roman" w:cs="Times New Roman"/>
          <w:sz w:val="16"/>
          <w:szCs w:val="16"/>
        </w:rPr>
        <w:t>реалізації</w:t>
      </w:r>
      <w:proofErr w:type="spellEnd"/>
      <w:r w:rsidR="00C8699A" w:rsidRPr="00EE0BD4">
        <w:rPr>
          <w:rFonts w:ascii="Times New Roman" w:hAnsi="Times New Roman" w:cs="Times New Roman"/>
          <w:sz w:val="16"/>
          <w:szCs w:val="16"/>
        </w:rPr>
        <w:t xml:space="preserve"> </w:t>
      </w:r>
      <w:proofErr w:type="spellStart"/>
      <w:r w:rsidR="00C8699A" w:rsidRPr="00EE0BD4">
        <w:rPr>
          <w:rFonts w:ascii="Times New Roman" w:hAnsi="Times New Roman" w:cs="Times New Roman"/>
          <w:sz w:val="16"/>
          <w:szCs w:val="16"/>
        </w:rPr>
        <w:t>кондитерських</w:t>
      </w:r>
      <w:proofErr w:type="spellEnd"/>
      <w:r w:rsidR="00C8699A" w:rsidRPr="00EE0BD4">
        <w:rPr>
          <w:rFonts w:ascii="Times New Roman" w:hAnsi="Times New Roman" w:cs="Times New Roman"/>
          <w:sz w:val="16"/>
          <w:szCs w:val="16"/>
        </w:rPr>
        <w:t xml:space="preserve"> </w:t>
      </w:r>
      <w:proofErr w:type="spellStart"/>
      <w:r w:rsidR="00C8699A" w:rsidRPr="00EE0BD4">
        <w:rPr>
          <w:rFonts w:ascii="Times New Roman" w:hAnsi="Times New Roman" w:cs="Times New Roman"/>
          <w:sz w:val="16"/>
          <w:szCs w:val="16"/>
        </w:rPr>
        <w:t>виробів</w:t>
      </w:r>
      <w:proofErr w:type="spellEnd"/>
      <w:r w:rsidR="00C8699A" w:rsidRPr="00EE0BD4">
        <w:rPr>
          <w:rFonts w:ascii="Times New Roman" w:hAnsi="Times New Roman" w:cs="Times New Roman"/>
          <w:sz w:val="16"/>
          <w:szCs w:val="16"/>
        </w:rPr>
        <w:t xml:space="preserve"> та </w:t>
      </w:r>
      <w:proofErr w:type="spellStart"/>
      <w:r w:rsidR="00C8699A" w:rsidRPr="00EE0BD4">
        <w:rPr>
          <w:rFonts w:ascii="Times New Roman" w:hAnsi="Times New Roman" w:cs="Times New Roman"/>
          <w:sz w:val="16"/>
          <w:szCs w:val="16"/>
        </w:rPr>
        <w:t>десертів</w:t>
      </w:r>
      <w:proofErr w:type="spellEnd"/>
      <w:r w:rsidR="00C8699A" w:rsidRPr="00EE0BD4">
        <w:rPr>
          <w:rFonts w:ascii="Times New Roman" w:hAnsi="Times New Roman" w:cs="Times New Roman"/>
          <w:sz w:val="16"/>
          <w:szCs w:val="16"/>
        </w:rPr>
        <w:t>.</w:t>
      </w:r>
    </w:p>
    <w:p w14:paraId="2C607225" w14:textId="7FC01E55" w:rsidR="005879B3" w:rsidRPr="005B484F" w:rsidRDefault="0035046D" w:rsidP="00C8699A">
      <w:pPr>
        <w:spacing w:after="0"/>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3800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27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lastRenderedPageBreak/>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proofErr w:type="spellStart"/>
      <w:r w:rsidR="003E5A09">
        <w:rPr>
          <w:rFonts w:ascii="Times New Roman" w:hAnsi="Times New Roman" w:cs="Times New Roman"/>
          <w:sz w:val="16"/>
          <w:szCs w:val="16"/>
          <w:lang w:eastAsia="ru-RU"/>
        </w:rPr>
        <w:t>враховуючи</w:t>
      </w:r>
      <w:proofErr w:type="spellEnd"/>
      <w:r w:rsidR="003E5A09">
        <w:rPr>
          <w:rFonts w:ascii="Times New Roman" w:hAnsi="Times New Roman" w:cs="Times New Roman"/>
          <w:sz w:val="16"/>
          <w:szCs w:val="16"/>
          <w:lang w:eastAsia="ru-RU"/>
        </w:rPr>
        <w:t xml:space="preserve"> п.6.1.9 </w:t>
      </w:r>
      <w:proofErr w:type="spellStart"/>
      <w:r w:rsidR="003E5A09">
        <w:rPr>
          <w:rFonts w:ascii="Times New Roman" w:hAnsi="Times New Roman" w:cs="Times New Roman"/>
          <w:sz w:val="16"/>
          <w:szCs w:val="16"/>
          <w:lang w:eastAsia="ru-RU"/>
        </w:rPr>
        <w:t>цього</w:t>
      </w:r>
      <w:proofErr w:type="spellEnd"/>
      <w:r w:rsidR="003E5A09">
        <w:rPr>
          <w:rFonts w:ascii="Times New Roman" w:hAnsi="Times New Roman" w:cs="Times New Roman"/>
          <w:sz w:val="16"/>
          <w:szCs w:val="16"/>
          <w:lang w:eastAsia="ru-RU"/>
        </w:rPr>
        <w:t xml:space="preserve"> договору. </w:t>
      </w:r>
    </w:p>
    <w:p w14:paraId="28D0669F" w14:textId="6BAF5126"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lastRenderedPageBreak/>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Туз Кіра Романівна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Тернопільська обл., м. Почаїв,  вул. Бригадна 28, буд., 28,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3364611664</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2010350000000477217</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0987014963</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Туз К. Р.</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153335">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153335">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№1716360355</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27.05.2024р.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27.05.2024р.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1716360355</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27.05.2024р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E15474"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Фізична особа-підприємець Туз Кіра Романівна,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Туз Кіра Романівна, РНОКПП 3364611664, який діє на підставі витягу з ЄДР, номер запису 2010350000000477217 від 15.01.2024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E15474"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010D73A" w14:textId="3328EE41" w:rsidR="00550716" w:rsidRPr="00C8699A" w:rsidRDefault="00550716" w:rsidP="00E15474">
      <w:pPr>
        <w:shd w:val="clear" w:color="auto" w:fill="FFFFFF"/>
        <w:spacing w:after="0" w:line="240" w:lineRule="auto"/>
        <w:rPr>
          <w:rFonts w:ascii="Times New Roman" w:eastAsia="Times New Roman" w:hAnsi="Times New Roman" w:cs="Times New Roman"/>
          <w:color w:val="010101"/>
          <w:sz w:val="16"/>
          <w:szCs w:val="16"/>
          <w:lang w:eastAsia="ru-RU"/>
        </w:rPr>
      </w:pPr>
      <w:proofErr w:type="spellStart"/>
      <w:r w:rsidRPr="00BB4A46">
        <w:rPr>
          <w:rFonts w:ascii="Times New Roman" w:eastAsia="Times New Roman" w:hAnsi="Times New Roman" w:cs="Times New Roman"/>
          <w:bCs/>
          <w:sz w:val="16"/>
          <w:szCs w:val="16"/>
        </w:rPr>
        <w:t>Даним</w:t>
      </w:r>
      <w:proofErr w:type="spellEnd"/>
      <w:r w:rsidRPr="00BB4A46">
        <w:rPr>
          <w:rFonts w:ascii="Times New Roman" w:eastAsia="Times New Roman" w:hAnsi="Times New Roman" w:cs="Times New Roman"/>
          <w:bCs/>
          <w:sz w:val="16"/>
          <w:szCs w:val="16"/>
        </w:rPr>
        <w:t xml:space="preserve"> актом </w:t>
      </w:r>
      <w:proofErr w:type="spellStart"/>
      <w:r w:rsidRPr="00BB4A46">
        <w:rPr>
          <w:rFonts w:ascii="Times New Roman" w:eastAsia="Times New Roman" w:hAnsi="Times New Roman" w:cs="Times New Roman"/>
          <w:bCs/>
          <w:sz w:val="16"/>
          <w:szCs w:val="16"/>
        </w:rPr>
        <w:t>Сторони</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засвідчую</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що</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Орендодавець</w:t>
      </w:r>
      <w:proofErr w:type="spellEnd"/>
      <w:r w:rsidRPr="00BB4A46">
        <w:rPr>
          <w:rFonts w:ascii="Times New Roman" w:eastAsia="Times New Roman" w:hAnsi="Times New Roman" w:cs="Times New Roman"/>
          <w:bCs/>
          <w:sz w:val="16"/>
          <w:szCs w:val="16"/>
        </w:rPr>
        <w:t xml:space="preserve"> передав, а </w:t>
      </w:r>
      <w:proofErr w:type="spellStart"/>
      <w:r w:rsidRPr="00BB4A46">
        <w:rPr>
          <w:rFonts w:ascii="Times New Roman" w:eastAsia="Times New Roman" w:hAnsi="Times New Roman" w:cs="Times New Roman"/>
          <w:bCs/>
          <w:sz w:val="16"/>
          <w:szCs w:val="16"/>
        </w:rPr>
        <w:t>Орендар</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прийняв</w:t>
      </w:r>
      <w:proofErr w:type="spellEnd"/>
      <w:r w:rsidRPr="00BB4A46">
        <w:rPr>
          <w:rFonts w:ascii="Times New Roman" w:eastAsia="Times New Roman" w:hAnsi="Times New Roman" w:cs="Times New Roman"/>
          <w:bCs/>
          <w:sz w:val="16"/>
          <w:szCs w:val="16"/>
        </w:rPr>
        <w:t xml:space="preserve"> у </w:t>
      </w:r>
      <w:proofErr w:type="spellStart"/>
      <w:r w:rsidRPr="00BB4A46">
        <w:rPr>
          <w:rFonts w:ascii="Times New Roman" w:eastAsia="Times New Roman" w:hAnsi="Times New Roman" w:cs="Times New Roman"/>
          <w:bCs/>
          <w:sz w:val="16"/>
          <w:szCs w:val="16"/>
        </w:rPr>
        <w:t>тимчасове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платне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користування</w:t>
      </w:r>
      <w:proofErr w:type="spellEnd"/>
      <w:r w:rsidRPr="00BB4A46">
        <w:rPr>
          <w:rFonts w:ascii="Times New Roman" w:eastAsia="Times New Roman" w:hAnsi="Times New Roman" w:cs="Times New Roman"/>
          <w:bCs/>
          <w:sz w:val="16"/>
          <w:szCs w:val="16"/>
        </w:rPr>
        <w:t xml:space="preserve"> комплект </w:t>
      </w:r>
      <w:proofErr w:type="spellStart"/>
      <w:r w:rsidRPr="00BB4A46">
        <w:rPr>
          <w:rFonts w:ascii="Times New Roman" w:eastAsia="Times New Roman" w:hAnsi="Times New Roman" w:cs="Times New Roman"/>
          <w:bCs/>
          <w:sz w:val="16"/>
          <w:szCs w:val="16"/>
        </w:rPr>
        <w:t>обладнання</w:t>
      </w:r>
      <w:proofErr w:type="spellEnd"/>
      <w:r w:rsidRPr="00BB4A46">
        <w:rPr>
          <w:rFonts w:ascii="Times New Roman" w:eastAsia="Times New Roman" w:hAnsi="Times New Roman" w:cs="Times New Roman"/>
          <w:bCs/>
          <w:sz w:val="16"/>
          <w:szCs w:val="16"/>
        </w:rPr>
        <w:t xml:space="preserve">: </w:t>
      </w:r>
      <w:r w:rsidRPr="00BB4A46">
        <w:rPr>
          <w:rFonts w:ascii="Times New Roman" w:eastAsia="Times New Roman" w:hAnsi="Times New Roman" w:cs="Times New Roman"/>
          <w:color w:val="010101"/>
          <w:sz w:val="16"/>
          <w:szCs w:val="16"/>
          <w:lang w:eastAsia="ru-RU"/>
        </w:rPr>
        <w:t xml:space="preserve"> </w:t>
      </w:r>
    </w:p>
    <w:p w14:paraId="511DBB43" w14:textId="01851EBF" w:rsidR="00550716" w:rsidRPr="00550716" w:rsidRDefault="00E15474" w:rsidP="00550716">
      <w:pPr>
        <w:shd w:val="clear" w:color="auto" w:fill="FFFFFF"/>
        <w:spacing w:after="0" w:line="240" w:lineRule="auto"/>
        <w:rPr>
          <w:rFonts w:ascii="Times New Roman" w:hAnsi="Times New Roman" w:cs="Times New Roman"/>
          <w:sz w:val="16"/>
          <w:szCs w:val="16"/>
        </w:rPr>
      </w:pPr>
      <w:r w:rsidRPr="00BB4A46">
        <w:rPr>
          <w:rFonts w:ascii="Times New Roman" w:hAnsi="Times New Roman" w:cs="Times New Roman"/>
          <w:sz w:val="16"/>
          <w:szCs w:val="16"/>
        </w:rPr>
        <w:t>Холодильна вітрина Frosty RT78L CH: 522011 чорного кольору</w:t>
      </w:r>
      <w:r w:rsidRPr="005D7A6A">
        <w:rPr>
          <w:rFonts w:ascii="Times New Roman" w:hAnsi="Times New Roman" w:cs="Times New Roman"/>
          <w:sz w:val="16"/>
          <w:szCs w:val="16"/>
        </w:rPr>
        <w:t xml:space="preserve">, </w:t>
      </w:r>
      <w:r w:rsidR="00550716" w:rsidRPr="00BB4A46">
        <w:rPr>
          <w:rFonts w:ascii="Times New Roman" w:hAnsi="Times New Roman" w:cs="Times New Roman"/>
          <w:sz w:val="16"/>
          <w:szCs w:val="16"/>
        </w:rPr>
        <w:t>Професійна двопостова кавоварка Astoria Calypso СН:044822 білого кольору</w:t>
      </w:r>
      <w:r w:rsidR="00550716" w:rsidRPr="005D7A6A">
        <w:rPr>
          <w:rFonts w:ascii="Times New Roman" w:hAnsi="Times New Roman" w:cs="Times New Roman"/>
          <w:sz w:val="16"/>
          <w:szCs w:val="16"/>
          <w:lang w:val="uk-UA"/>
        </w:rPr>
        <w:t xml:space="preserve">, </w:t>
      </w:r>
      <w:r w:rsidR="00550716" w:rsidRPr="00BB4A46">
        <w:rPr>
          <w:rFonts w:ascii="Times New Roman" w:hAnsi="Times New Roman" w:cs="Times New Roman"/>
          <w:sz w:val="16"/>
          <w:szCs w:val="16"/>
        </w:rPr>
        <w:t>Кавомолка професійна Fiorenzato F64 СН:836551 чорного кольору</w:t>
      </w:r>
    </w:p>
    <w:p w14:paraId="7CA5E875" w14:textId="77777777" w:rsidR="00550716" w:rsidRPr="00550716" w:rsidRDefault="00550716" w:rsidP="00550716">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br/>
      </w:r>
      <w:proofErr w:type="spellStart"/>
      <w:r w:rsidRPr="00BB4A46">
        <w:rPr>
          <w:rFonts w:ascii="Times New Roman" w:eastAsia="Times New Roman" w:hAnsi="Times New Roman" w:cs="Times New Roman"/>
          <w:color w:val="010101"/>
          <w:sz w:val="16"/>
          <w:szCs w:val="16"/>
          <w:lang w:eastAsia="ru-RU"/>
        </w:rPr>
        <w:t>Вартість</w:t>
      </w:r>
      <w:proofErr w:type="spellEnd"/>
      <w:r w:rsidRPr="00BB4A46">
        <w:rPr>
          <w:rFonts w:ascii="Times New Roman" w:eastAsia="Times New Roman" w:hAnsi="Times New Roman" w:cs="Times New Roman"/>
          <w:color w:val="010101"/>
          <w:sz w:val="16"/>
          <w:szCs w:val="16"/>
          <w:lang w:eastAsia="ru-RU"/>
        </w:rPr>
        <w:t xml:space="preserve">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w:t>
      </w:r>
    </w:p>
    <w:p w14:paraId="03D3B8A9" w14:textId="1B80B192" w:rsidR="00550716" w:rsidRPr="00C8699A" w:rsidRDefault="00E15474" w:rsidP="00E154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Frosty RT78L CH: 522011 чорного кольору - 18000 грн.</w:t>
      </w:r>
      <w:r w:rsidRPr="005D7A6A">
        <w:rPr>
          <w:rFonts w:ascii="Times New Roman" w:hAnsi="Times New Roman" w:cs="Times New Roman"/>
          <w:sz w:val="16"/>
          <w:szCs w:val="16"/>
        </w:rPr>
        <w:t>,</w:t>
      </w:r>
    </w:p>
    <w:p w14:paraId="6C5FCB16" w14:textId="77777777" w:rsidR="00550716" w:rsidRPr="005D7A6A" w:rsidRDefault="00550716" w:rsidP="00550716">
      <w:pPr>
        <w:spacing w:after="0" w:line="240" w:lineRule="auto"/>
        <w:jc w:val="both"/>
        <w:rPr>
          <w:rFonts w:ascii="Times New Roman" w:hAnsi="Times New Roman" w:cs="Times New Roman"/>
          <w:sz w:val="16"/>
          <w:szCs w:val="16"/>
          <w:lang w:val="uk-UA"/>
        </w:rPr>
      </w:pPr>
      <w:r>
        <w:rPr>
          <w:rFonts w:ascii="Times New Roman" w:hAnsi="Times New Roman" w:cs="Times New Roman"/>
          <w:sz w:val="16"/>
          <w:szCs w:val="16"/>
        </w:rPr>
        <w:t>Професійна двопостова кавоварка Astoria Calypso СН:044822 білого кольору - 35000 грн.</w:t>
      </w:r>
      <w:r w:rsidRPr="005D7A6A">
        <w:rPr>
          <w:rFonts w:ascii="Times New Roman" w:hAnsi="Times New Roman" w:cs="Times New Roman"/>
          <w:sz w:val="16"/>
          <w:szCs w:val="16"/>
          <w:lang w:val="uk-UA"/>
        </w:rPr>
        <w:t>,</w:t>
      </w:r>
    </w:p>
    <w:p w14:paraId="31FF04D4" w14:textId="77777777" w:rsidR="00550716" w:rsidRPr="00C8699A" w:rsidRDefault="00550716" w:rsidP="00550716">
      <w:pPr>
        <w:spacing w:after="0" w:line="240" w:lineRule="auto"/>
        <w:jc w:val="both"/>
        <w:rPr>
          <w:rFonts w:ascii="Times New Roman" w:hAnsi="Times New Roman" w:cs="Times New Roman"/>
          <w:sz w:val="16"/>
          <w:szCs w:val="16"/>
          <w:lang w:val="uk-UA"/>
        </w:rPr>
      </w:pPr>
      <w:r w:rsidRPr="00C8699A">
        <w:rPr>
          <w:rFonts w:ascii="Times New Roman" w:hAnsi="Times New Roman" w:cs="Times New Roman"/>
          <w:sz w:val="16"/>
          <w:szCs w:val="16"/>
          <w:lang w:val="uk-UA"/>
        </w:rPr>
        <w:t>Кавомолка професійна Fiorenzato F64 СН:836551 чорного кольору - 20000 грн.</w:t>
      </w:r>
    </w:p>
    <w:p w14:paraId="1F68F9FB" w14:textId="77777777" w:rsidR="00550716" w:rsidRPr="00C8699A" w:rsidRDefault="00550716" w:rsidP="00550716">
      <w:pPr>
        <w:spacing w:after="0" w:line="240" w:lineRule="auto"/>
        <w:jc w:val="both"/>
        <w:rPr>
          <w:rFonts w:ascii="Times New Roman" w:hAnsi="Times New Roman" w:cs="Times New Roman"/>
          <w:sz w:val="16"/>
          <w:szCs w:val="16"/>
          <w:lang w:val="uk-UA"/>
        </w:rPr>
      </w:pPr>
    </w:p>
    <w:p w14:paraId="06A205A7" w14:textId="77777777" w:rsidR="00E15474" w:rsidRPr="00C8699A" w:rsidRDefault="00550716" w:rsidP="0055071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C8699A">
        <w:rPr>
          <w:rFonts w:ascii="Times New Roman" w:eastAsia="Times New Roman" w:hAnsi="Times New Roman" w:cs="Times New Roman"/>
          <w:color w:val="010101"/>
          <w:sz w:val="16"/>
          <w:szCs w:val="16"/>
          <w:lang w:val="uk-UA" w:eastAsia="ru-RU"/>
        </w:rPr>
        <w:t xml:space="preserve">Стан майна‚ що орендується‚ на момент передачі в оренду: </w:t>
      </w:r>
    </w:p>
    <w:p w14:paraId="7767E864" w14:textId="225F3AE1" w:rsidR="00E15474" w:rsidRPr="00E15474" w:rsidRDefault="00E15474" w:rsidP="00550716">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C8699A">
        <w:rPr>
          <w:rFonts w:ascii="Times New Roman" w:hAnsi="Times New Roman" w:cs="Times New Roman"/>
          <w:sz w:val="16"/>
          <w:szCs w:val="16"/>
          <w:lang w:val="en-US"/>
        </w:rPr>
        <w:t>Холодильна вітрина Frosty RT78L CH: 522011 чорного кольору -  було у використанні</w:t>
      </w:r>
      <w:r>
        <w:rPr>
          <w:rFonts w:ascii="Times New Roman" w:hAnsi="Times New Roman" w:cs="Times New Roman"/>
          <w:sz w:val="16"/>
          <w:szCs w:val="16"/>
          <w:lang w:val="en-US"/>
        </w:rPr>
        <w:t>,</w:t>
      </w:r>
    </w:p>
    <w:p w14:paraId="6753B61F" w14:textId="3A627D5D" w:rsidR="00550716" w:rsidRPr="00E15474" w:rsidRDefault="00550716" w:rsidP="00550716">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C8699A">
        <w:rPr>
          <w:rFonts w:ascii="Times New Roman" w:hAnsi="Times New Roman" w:cs="Times New Roman"/>
          <w:sz w:val="16"/>
          <w:szCs w:val="16"/>
          <w:lang w:val="en-US"/>
        </w:rPr>
        <w:t>Професійна двопостова кавоварка Astoria Calypso СН:044822 білого кольору - було у використанні</w:t>
      </w:r>
      <w:r w:rsidR="00E15474">
        <w:rPr>
          <w:rFonts w:ascii="Times New Roman" w:hAnsi="Times New Roman" w:cs="Times New Roman"/>
          <w:sz w:val="16"/>
          <w:szCs w:val="16"/>
          <w:lang w:val="en-US"/>
        </w:rPr>
        <w:t>,</w:t>
      </w:r>
    </w:p>
    <w:p w14:paraId="117EAE90" w14:textId="77777777" w:rsidR="00550716" w:rsidRPr="00C8699A" w:rsidRDefault="00550716" w:rsidP="00550716">
      <w:pPr>
        <w:spacing w:after="0" w:line="240" w:lineRule="auto"/>
        <w:jc w:val="both"/>
        <w:rPr>
          <w:rFonts w:ascii="Times New Roman" w:hAnsi="Times New Roman" w:cs="Times New Roman"/>
          <w:sz w:val="16"/>
          <w:szCs w:val="16"/>
          <w:lang w:val="en-US"/>
        </w:rPr>
      </w:pPr>
      <w:r w:rsidRPr="00C8699A">
        <w:rPr>
          <w:rFonts w:ascii="Times New Roman" w:hAnsi="Times New Roman" w:cs="Times New Roman"/>
          <w:sz w:val="16"/>
          <w:szCs w:val="16"/>
          <w:lang w:val="en-US"/>
        </w:rPr>
        <w:t>Кавомолка професійна Fiorenzato F64 СН:836551 чорного кольору - було у використанні</w:t>
      </w:r>
    </w:p>
    <w:p w14:paraId="509706EE" w14:textId="77777777" w:rsidR="00550716" w:rsidRPr="00C8699A" w:rsidRDefault="00550716" w:rsidP="00550716">
      <w:pPr>
        <w:spacing w:after="0" w:line="240" w:lineRule="auto"/>
        <w:jc w:val="both"/>
        <w:rPr>
          <w:rFonts w:ascii="Times New Roman" w:hAnsi="Times New Roman" w:cs="Times New Roman"/>
          <w:sz w:val="16"/>
          <w:szCs w:val="16"/>
          <w:lang w:val="en-US"/>
        </w:rPr>
      </w:pP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№1716360355</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27.05.2024р.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Туз К. Р.</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Туз Кіра Романівна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Тернопільська обл., м. Почаїв,  вул. Бригадна 28, буд., 28,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3364611664</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2010350000000477217</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0987014963</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Туз К. Р.</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153335">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53335"/>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6F62F5"/>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86C87"/>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8699A"/>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076F6"/>
    <w:rsid w:val="00E13ADE"/>
    <w:rsid w:val="00E141BA"/>
    <w:rsid w:val="00E15474"/>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13402</Words>
  <Characters>7640</Characters>
  <Application>Microsoft Office Word</Application>
  <DocSecurity>0</DocSecurity>
  <Lines>63</Lines>
  <Paragraphs>41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27</cp:revision>
  <dcterms:created xsi:type="dcterms:W3CDTF">2023-11-10T08:58:00Z</dcterms:created>
  <dcterms:modified xsi:type="dcterms:W3CDTF">2024-04-25T09:23:00Z</dcterms:modified>
</cp:coreProperties>
</file>