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1715851961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Хижняк Ирина Олеговна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Хижняк Ирина Олеговна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3517912689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2010350000000180360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27.07.2022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1715851961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вул.Євгена Коновальця</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.44а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4 секція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Хижняк Ирина Олеговна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вул.Олександра Попова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3517912689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2010350000000180360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0675315956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Хижняк И.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1715851961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1715851961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Хижняк Ирина Олеговна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Хижняк Ирина Олеговна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3517912689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2010350000000180360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27.07.2022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1715851961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Хижняк И.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Хижняк Ирина Олеговна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вул.Олександра Попова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3517912689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2010350000000180360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0675315956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Хижняк И.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