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1708514857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21.02.2024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Осташевський Іван Сергійович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Осташевський Іван Сергійович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3668308299</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2010350000000487639</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23.01.2024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№1708514857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21.02.2024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Good Food RT78L , CH: 33938494 ,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м.Бровари, вул.Василя Симоненка, буд.498,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вул.Василя Симоненка 105</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Осташевський Іван Сергійович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Рівненська обл., м.Острог,  вул.Набережна17, буд., 17,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3668308299</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2010350000000487639</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0989495006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Осташевський І. С.</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№1708514857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21.02.2024р.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21.02.2024р.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21.02.2024р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Осташевський Іван Сергійович,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Осташевський Іван Сергійович, РНОКПП 3668308299, який діє на підставі витягу з ЄДР, номер запису 2010350000000487639 від 23.01.2024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Good Food RT78L , CH: 33938494 ,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№1708514857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21.02.2024р.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Осташевський І. С.</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Осташевський Іван Сергійович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Рівненська обл., м.Острог,  вул.Набережна17, буд., 17,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3668308299</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2010350000000487639</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0989495006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Осташевський І. С.</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