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1729170040</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Олійник Віктор Михайлович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Олійник Віктор Михайлович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3314110495</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2010350000000335925</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22.06.2023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1729170040</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Левка Лук‘яненка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.21 к.3</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15 м.к.</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Олійник Віктор Михайлович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Бородянка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Хутірська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3314110495</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2010350000000335925</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0673253049</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Олійник В. М.</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1729170040</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1729170040</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Олійник Віктор Михайлович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Олійник Віктор Михайлович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3314110495</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2010350000000335925</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22.06.2023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1729170040</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Олійник В. М.</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Олійник Віктор Михайлович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Бородянка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Хутірська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3314110495</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2010350000000335925</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0673253049</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Олійник В. М.</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