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1708415193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Нюшко Любов Василівна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Нюшко Любов Василівна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3579508829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2010350000000327341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09.06.2023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1708415193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вул.Мишуги Олександра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над дорогою (напроти Стекляшки)</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Нюшко Любов Василівна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вул.Тростянецька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120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3579508829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2010350000000327341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0635539399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Нюшко Л.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1708415193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Нюшко Любов Василівна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Нюшко Любов Василівна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3579508829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2010350000000327341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09.06.2023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1708415193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Нюшко Л.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Нюшко Любов Василівна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вул.Тростянецька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120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3579508829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2010350000000327341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0635539399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Нюшко Л.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