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1747635175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19.05.2025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Ксенжук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Ксенжук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3548207762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2010350000000780110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13.05.2025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№1747635175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19.05.2025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СН:499349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СН:499349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бульвар. Чоколівський, буд.31,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Ксенжук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Деміївська 45 б, буд., 45 б, кв. 33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3548207762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2010350000000780110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0632702572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Ксенжук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№1747635175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19.05.2025р.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19.05.2025р.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1747635175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19.05.2025р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Ксенжук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Ксенжук Анастасія Олександрівна, РНОКПП 3548207762, який діє на підставі витягу з ЄДР, номер запису 2010350000000780110 від 13.05.2025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СН:499349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СН:499349 чорного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№1747635175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19.05.2025р.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Ксенжук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Ксенжук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Деміївська 45 б, буд., 45 б, кв. 33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3548207762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2010350000000780110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0632702572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Ксенжук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