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1709295537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Гордєєв Юрій Миколайович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Гордєєв Юрій Миколайович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3455404930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2010350000000315947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26.05.2023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1709295537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вул.Анни Ахматової</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12кв.м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Гордєєв Юрій Миколайович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вул.Магара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57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3455404930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2010350000000315947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0689569008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Гордєєв Ю.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1709295537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Гордєєв Юрій Миколайович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Гордєєв Юрій Миколайович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3455404930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2010350000000315947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26.05.2023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1709295537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Гордєєв Ю.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Гордєєв Юрій Миколайович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м.Запоріжжя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вул.Магара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57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3455404930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2010350000000315947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0689569008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Гордєєв Ю.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